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8874" w14:textId="77777777" w:rsidR="00FC2F0D" w:rsidRPr="00A91E53" w:rsidRDefault="00FC2F0D" w:rsidP="00FC2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E53">
        <w:rPr>
          <w:rFonts w:ascii="Times New Roman" w:hAnsi="Times New Roman" w:cs="Times New Roman"/>
          <w:b/>
          <w:bCs/>
          <w:sz w:val="28"/>
          <w:szCs w:val="28"/>
        </w:rPr>
        <w:t>Опросный лист для заказа Кантователя - опрокидывателя</w:t>
      </w:r>
    </w:p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5025"/>
        <w:gridCol w:w="4320"/>
      </w:tblGrid>
      <w:tr w:rsidR="00FC2F0D" w:rsidRPr="004D4B61" w14:paraId="2A0829B2" w14:textId="77777777" w:rsidTr="00F84036">
        <w:tc>
          <w:tcPr>
            <w:tcW w:w="5025" w:type="dxa"/>
          </w:tcPr>
          <w:p w14:paraId="3E66A7C6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  <w:r w:rsidRPr="004D4B61">
              <w:rPr>
                <w:szCs w:val="20"/>
              </w:rPr>
              <w:t>Вид транспортируемой продукции</w:t>
            </w:r>
          </w:p>
        </w:tc>
        <w:tc>
          <w:tcPr>
            <w:tcW w:w="4320" w:type="dxa"/>
          </w:tcPr>
          <w:p w14:paraId="033F2F59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FC2F0D" w:rsidRPr="004D4B61" w14:paraId="2C2CDED1" w14:textId="77777777" w:rsidTr="00F84036">
        <w:tc>
          <w:tcPr>
            <w:tcW w:w="5025" w:type="dxa"/>
          </w:tcPr>
          <w:p w14:paraId="16346CA2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Тип тары</w:t>
            </w:r>
          </w:p>
        </w:tc>
        <w:tc>
          <w:tcPr>
            <w:tcW w:w="4320" w:type="dxa"/>
          </w:tcPr>
          <w:p w14:paraId="74383A98" w14:textId="77777777" w:rsidR="00FC2F0D" w:rsidRPr="004D4B61" w:rsidRDefault="00FC2F0D" w:rsidP="00F84036">
            <w:pPr>
              <w:spacing w:line="360" w:lineRule="auto"/>
              <w:rPr>
                <w:szCs w:val="20"/>
              </w:rPr>
            </w:pPr>
          </w:p>
        </w:tc>
      </w:tr>
      <w:tr w:rsidR="00FC2F0D" w:rsidRPr="004D4B61" w14:paraId="5CAAD333" w14:textId="77777777" w:rsidTr="00F84036">
        <w:tc>
          <w:tcPr>
            <w:tcW w:w="5025" w:type="dxa"/>
          </w:tcPr>
          <w:p w14:paraId="506CCCAB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Размеры контейнера Д х Ш х В</w:t>
            </w:r>
          </w:p>
        </w:tc>
        <w:tc>
          <w:tcPr>
            <w:tcW w:w="4320" w:type="dxa"/>
          </w:tcPr>
          <w:p w14:paraId="78F4A6AA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FC2F0D" w:rsidRPr="004D4B61" w14:paraId="467ABBB6" w14:textId="77777777" w:rsidTr="00F84036">
        <w:tc>
          <w:tcPr>
            <w:tcW w:w="5025" w:type="dxa"/>
          </w:tcPr>
          <w:p w14:paraId="207526B8" w14:textId="77777777" w:rsidR="00FC2F0D" w:rsidRDefault="00FC2F0D" w:rsidP="00F84036">
            <w:pPr>
              <w:spacing w:line="36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Требуемая высота подъема</w:t>
            </w:r>
          </w:p>
        </w:tc>
        <w:tc>
          <w:tcPr>
            <w:tcW w:w="4320" w:type="dxa"/>
          </w:tcPr>
          <w:p w14:paraId="495B167E" w14:textId="77777777" w:rsidR="00FC2F0D" w:rsidRPr="004D4B61" w:rsidRDefault="00FC2F0D" w:rsidP="00F84036">
            <w:pPr>
              <w:spacing w:line="360" w:lineRule="auto"/>
              <w:rPr>
                <w:szCs w:val="20"/>
              </w:rPr>
            </w:pPr>
          </w:p>
        </w:tc>
      </w:tr>
      <w:tr w:rsidR="00FC2F0D" w:rsidRPr="004D4B61" w14:paraId="4C55496B" w14:textId="77777777" w:rsidTr="00F84036">
        <w:tc>
          <w:tcPr>
            <w:tcW w:w="5025" w:type="dxa"/>
          </w:tcPr>
          <w:p w14:paraId="6D800A15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Требуемая грузоподъемность</w:t>
            </w:r>
          </w:p>
        </w:tc>
        <w:tc>
          <w:tcPr>
            <w:tcW w:w="4320" w:type="dxa"/>
          </w:tcPr>
          <w:p w14:paraId="640FC714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FC2F0D" w:rsidRPr="004D4B61" w14:paraId="48C10D2E" w14:textId="77777777" w:rsidTr="00F84036">
        <w:tc>
          <w:tcPr>
            <w:tcW w:w="5025" w:type="dxa"/>
          </w:tcPr>
          <w:p w14:paraId="7EEE7113" w14:textId="77777777" w:rsidR="00FC2F0D" w:rsidRPr="004D4B61" w:rsidRDefault="00FC2F0D" w:rsidP="00F84036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Материал изготовления (углеродистая сталь / коррозионностойкая сталь)</w:t>
            </w:r>
          </w:p>
        </w:tc>
        <w:tc>
          <w:tcPr>
            <w:tcW w:w="4320" w:type="dxa"/>
          </w:tcPr>
          <w:p w14:paraId="1C74D2A0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FC2F0D" w:rsidRPr="004D4B61" w14:paraId="052A9C02" w14:textId="77777777" w:rsidTr="00F84036">
        <w:tc>
          <w:tcPr>
            <w:tcW w:w="5025" w:type="dxa"/>
          </w:tcPr>
          <w:p w14:paraId="31237B5F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Использование (уличное / в помещении)</w:t>
            </w:r>
          </w:p>
        </w:tc>
        <w:tc>
          <w:tcPr>
            <w:tcW w:w="4320" w:type="dxa"/>
          </w:tcPr>
          <w:p w14:paraId="3940C74D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FC2F0D" w:rsidRPr="004D4B61" w14:paraId="623282C4" w14:textId="77777777" w:rsidTr="00F84036">
        <w:tc>
          <w:tcPr>
            <w:tcW w:w="5025" w:type="dxa"/>
          </w:tcPr>
          <w:p w14:paraId="4EAFB3B2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  <w:r w:rsidRPr="001C5047">
              <w:rPr>
                <w:szCs w:val="20"/>
              </w:rPr>
              <w:t>Дополнительно</w:t>
            </w:r>
          </w:p>
        </w:tc>
        <w:tc>
          <w:tcPr>
            <w:tcW w:w="4320" w:type="dxa"/>
          </w:tcPr>
          <w:p w14:paraId="458D8BA1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FC2F0D" w:rsidRPr="004D4B61" w14:paraId="3FBEB3CA" w14:textId="77777777" w:rsidTr="00F84036">
        <w:tc>
          <w:tcPr>
            <w:tcW w:w="5025" w:type="dxa"/>
          </w:tcPr>
          <w:p w14:paraId="46CF8CE4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  <w:tc>
          <w:tcPr>
            <w:tcW w:w="4320" w:type="dxa"/>
          </w:tcPr>
          <w:p w14:paraId="235CF20D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FC2F0D" w:rsidRPr="004D4B61" w14:paraId="522FB4E9" w14:textId="77777777" w:rsidTr="00F84036">
        <w:tc>
          <w:tcPr>
            <w:tcW w:w="5025" w:type="dxa"/>
          </w:tcPr>
          <w:p w14:paraId="120428C6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  <w:tc>
          <w:tcPr>
            <w:tcW w:w="4320" w:type="dxa"/>
          </w:tcPr>
          <w:p w14:paraId="449CE5FB" w14:textId="77777777" w:rsidR="00FC2F0D" w:rsidRPr="004D4B61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FC2F0D" w14:paraId="28981698" w14:textId="77777777" w:rsidTr="00F84036">
        <w:tc>
          <w:tcPr>
            <w:tcW w:w="5025" w:type="dxa"/>
          </w:tcPr>
          <w:p w14:paraId="0B3C299C" w14:textId="77777777" w:rsidR="00FC2F0D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  <w:tc>
          <w:tcPr>
            <w:tcW w:w="4320" w:type="dxa"/>
          </w:tcPr>
          <w:p w14:paraId="1E150CC8" w14:textId="77777777" w:rsidR="00FC2F0D" w:rsidRDefault="00FC2F0D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</w:tbl>
    <w:p w14:paraId="46AFE65B" w14:textId="77777777" w:rsidR="00581BA4" w:rsidRDefault="00581BA4"/>
    <w:sectPr w:rsidR="0058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0D"/>
    <w:rsid w:val="00581BA4"/>
    <w:rsid w:val="00B87413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52DB"/>
  <w15:chartTrackingRefBased/>
  <w15:docId w15:val="{E0310CF6-37E5-4912-BF03-56C581F9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0D"/>
    <w:pPr>
      <w:spacing w:after="0" w:line="240" w:lineRule="auto"/>
      <w:ind w:firstLine="709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2020-05-19T12:00:00Z</dcterms:created>
  <dcterms:modified xsi:type="dcterms:W3CDTF">2020-05-19T12:01:00Z</dcterms:modified>
</cp:coreProperties>
</file>