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89AF8" w14:textId="77777777" w:rsidR="00E31DFB" w:rsidRPr="004D4B61" w:rsidRDefault="00E31DFB" w:rsidP="00E31DFB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4D4B61">
        <w:rPr>
          <w:rFonts w:ascii="Times New Roman" w:hAnsi="Times New Roman" w:cs="Times New Roman"/>
          <w:b/>
          <w:bCs/>
          <w:szCs w:val="20"/>
        </w:rPr>
        <w:t>Опросный лист на транспортеры наклонные- нория.</w:t>
      </w:r>
    </w:p>
    <w:p w14:paraId="64FE15ED" w14:textId="77777777" w:rsidR="00E31DFB" w:rsidRPr="00D007C6" w:rsidRDefault="00E31DFB" w:rsidP="00E31DFB">
      <w:pPr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5"/>
        <w:gridCol w:w="4320"/>
      </w:tblGrid>
      <w:tr w:rsidR="00E31DFB" w:rsidRPr="004D4B61" w14:paraId="1F8C87DB" w14:textId="77777777" w:rsidTr="00EA55EF">
        <w:tc>
          <w:tcPr>
            <w:tcW w:w="5025" w:type="dxa"/>
          </w:tcPr>
          <w:p w14:paraId="029C0C47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  <w:r w:rsidRPr="004D4B61">
              <w:rPr>
                <w:szCs w:val="20"/>
              </w:rPr>
              <w:t>Вид транспортируемой продукции</w:t>
            </w:r>
          </w:p>
        </w:tc>
        <w:tc>
          <w:tcPr>
            <w:tcW w:w="4320" w:type="dxa"/>
          </w:tcPr>
          <w:p w14:paraId="378FB7D7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E31DFB" w:rsidRPr="004D4B61" w14:paraId="23AABAF9" w14:textId="77777777" w:rsidTr="00EA55EF">
        <w:tc>
          <w:tcPr>
            <w:tcW w:w="5025" w:type="dxa"/>
          </w:tcPr>
          <w:p w14:paraId="6D449161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  <w:r w:rsidRPr="004D4B61">
              <w:rPr>
                <w:szCs w:val="20"/>
              </w:rPr>
              <w:t>Длина общая, мм</w:t>
            </w:r>
          </w:p>
        </w:tc>
        <w:tc>
          <w:tcPr>
            <w:tcW w:w="4320" w:type="dxa"/>
          </w:tcPr>
          <w:p w14:paraId="7A8A389C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E31DFB" w:rsidRPr="004D4B61" w14:paraId="1431078C" w14:textId="77777777" w:rsidTr="00EA55EF">
        <w:tc>
          <w:tcPr>
            <w:tcW w:w="5025" w:type="dxa"/>
          </w:tcPr>
          <w:p w14:paraId="67D3B780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  <w:r w:rsidRPr="004D4B61">
              <w:rPr>
                <w:szCs w:val="20"/>
              </w:rPr>
              <w:t>Высота начала транспортера, мм</w:t>
            </w:r>
          </w:p>
        </w:tc>
        <w:tc>
          <w:tcPr>
            <w:tcW w:w="4320" w:type="dxa"/>
          </w:tcPr>
          <w:p w14:paraId="4033898F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E31DFB" w:rsidRPr="004D4B61" w14:paraId="28C05D5B" w14:textId="77777777" w:rsidTr="00EA55EF">
        <w:tc>
          <w:tcPr>
            <w:tcW w:w="5025" w:type="dxa"/>
          </w:tcPr>
          <w:p w14:paraId="37FB3C1C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  <w:r w:rsidRPr="004D4B61">
              <w:rPr>
                <w:szCs w:val="20"/>
              </w:rPr>
              <w:t>Высота окончания транспортера, мм</w:t>
            </w:r>
          </w:p>
        </w:tc>
        <w:tc>
          <w:tcPr>
            <w:tcW w:w="4320" w:type="dxa"/>
          </w:tcPr>
          <w:p w14:paraId="3C3DC521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E31DFB" w:rsidRPr="004D4B61" w14:paraId="7446DD28" w14:textId="77777777" w:rsidTr="00EA55EF">
        <w:tc>
          <w:tcPr>
            <w:tcW w:w="5025" w:type="dxa"/>
          </w:tcPr>
          <w:p w14:paraId="76CA21C7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  <w:r w:rsidRPr="004D4B61">
              <w:rPr>
                <w:szCs w:val="20"/>
              </w:rPr>
              <w:t>Ширина ленты, мм</w:t>
            </w:r>
          </w:p>
        </w:tc>
        <w:tc>
          <w:tcPr>
            <w:tcW w:w="4320" w:type="dxa"/>
          </w:tcPr>
          <w:p w14:paraId="437ED890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E31DFB" w:rsidRPr="004D4B61" w14:paraId="79C359C5" w14:textId="77777777" w:rsidTr="00EA55EF">
        <w:tc>
          <w:tcPr>
            <w:tcW w:w="5025" w:type="dxa"/>
          </w:tcPr>
          <w:p w14:paraId="5D9F475C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  <w:r w:rsidRPr="004D4B61">
              <w:rPr>
                <w:szCs w:val="20"/>
              </w:rPr>
              <w:t>Производительность кг/ч</w:t>
            </w:r>
          </w:p>
        </w:tc>
        <w:tc>
          <w:tcPr>
            <w:tcW w:w="4320" w:type="dxa"/>
          </w:tcPr>
          <w:p w14:paraId="428169C4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E31DFB" w:rsidRPr="004D4B61" w14:paraId="238CAE21" w14:textId="77777777" w:rsidTr="00EA55EF">
        <w:tc>
          <w:tcPr>
            <w:tcW w:w="5025" w:type="dxa"/>
          </w:tcPr>
          <w:p w14:paraId="5657C50A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  <w:r w:rsidRPr="004D4B61">
              <w:rPr>
                <w:szCs w:val="20"/>
              </w:rPr>
              <w:t>Материал рамы</w:t>
            </w:r>
          </w:p>
        </w:tc>
        <w:tc>
          <w:tcPr>
            <w:tcW w:w="4320" w:type="dxa"/>
          </w:tcPr>
          <w:p w14:paraId="002EEED2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E31DFB" w:rsidRPr="004D4B61" w14:paraId="0D311D0F" w14:textId="77777777" w:rsidTr="00EA55EF">
        <w:tc>
          <w:tcPr>
            <w:tcW w:w="5025" w:type="dxa"/>
          </w:tcPr>
          <w:p w14:paraId="6700F889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  <w:r w:rsidRPr="004D4B61">
              <w:rPr>
                <w:szCs w:val="20"/>
              </w:rPr>
              <w:t>Наличие бункеров (входной, выходной).</w:t>
            </w:r>
          </w:p>
        </w:tc>
        <w:tc>
          <w:tcPr>
            <w:tcW w:w="4320" w:type="dxa"/>
          </w:tcPr>
          <w:p w14:paraId="2B4B921D" w14:textId="77777777" w:rsidR="00E31DFB" w:rsidRPr="004D4B61" w:rsidRDefault="00E31DFB" w:rsidP="00EA55EF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E31DFB" w14:paraId="6FD374B7" w14:textId="77777777" w:rsidTr="00EA55EF">
        <w:tc>
          <w:tcPr>
            <w:tcW w:w="5025" w:type="dxa"/>
          </w:tcPr>
          <w:p w14:paraId="3034769B" w14:textId="77777777" w:rsidR="00E31DFB" w:rsidRDefault="00E31DFB" w:rsidP="00EA55EF">
            <w:pPr>
              <w:spacing w:line="360" w:lineRule="auto"/>
              <w:ind w:firstLine="0"/>
              <w:rPr>
                <w:szCs w:val="20"/>
              </w:rPr>
            </w:pPr>
            <w:r w:rsidRPr="004D4B61">
              <w:rPr>
                <w:szCs w:val="20"/>
              </w:rPr>
              <w:t>Дополнительно</w:t>
            </w:r>
          </w:p>
        </w:tc>
        <w:tc>
          <w:tcPr>
            <w:tcW w:w="4320" w:type="dxa"/>
          </w:tcPr>
          <w:p w14:paraId="67B6EDF3" w14:textId="77777777" w:rsidR="00E31DFB" w:rsidRDefault="00E31DFB" w:rsidP="00EA55EF">
            <w:pPr>
              <w:spacing w:line="360" w:lineRule="auto"/>
              <w:ind w:firstLine="0"/>
              <w:rPr>
                <w:szCs w:val="20"/>
              </w:rPr>
            </w:pPr>
          </w:p>
        </w:tc>
      </w:tr>
    </w:tbl>
    <w:p w14:paraId="654535AF" w14:textId="77777777" w:rsidR="00581BA4" w:rsidRDefault="00581BA4"/>
    <w:sectPr w:rsidR="0058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FB"/>
    <w:rsid w:val="00581BA4"/>
    <w:rsid w:val="00B87413"/>
    <w:rsid w:val="00E3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259C"/>
  <w15:chartTrackingRefBased/>
  <w15:docId w15:val="{8E5E66D2-3D27-497B-B9BC-1AA5397C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FB"/>
    <w:pPr>
      <w:spacing w:after="0" w:line="240" w:lineRule="auto"/>
      <w:ind w:firstLine="709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2020-05-19T11:34:00Z</dcterms:created>
  <dcterms:modified xsi:type="dcterms:W3CDTF">2020-05-19T11:34:00Z</dcterms:modified>
</cp:coreProperties>
</file>